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D03" w:rsidRPr="005C612C" w:rsidRDefault="00775D03" w:rsidP="00775D0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775D03" w:rsidRPr="005C612C" w:rsidRDefault="00775D03" w:rsidP="00775D0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 ПРОВЕДЕНИИ ПУБЛИЧНЫХ КОНСУЛЬТАЦИЙ В ЦЕЛЯХ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775D03" w:rsidRPr="005C612C" w:rsidRDefault="00775D03" w:rsidP="00775D03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775D03" w:rsidRPr="005C612C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75D03" w:rsidRPr="00775D03" w:rsidRDefault="00775D03" w:rsidP="00775D03">
      <w:pPr>
        <w:jc w:val="both"/>
        <w:rPr>
          <w:sz w:val="28"/>
          <w:szCs w:val="28"/>
        </w:rPr>
      </w:pPr>
      <w:r w:rsidRPr="005C612C">
        <w:rPr>
          <w:sz w:val="26"/>
          <w:szCs w:val="26"/>
        </w:rPr>
        <w:t xml:space="preserve">Настоящим </w:t>
      </w:r>
      <w:r>
        <w:rPr>
          <w:sz w:val="26"/>
          <w:szCs w:val="26"/>
        </w:rPr>
        <w:t xml:space="preserve">администрация </w:t>
      </w:r>
      <w:proofErr w:type="spellStart"/>
      <w:r>
        <w:rPr>
          <w:sz w:val="26"/>
          <w:szCs w:val="26"/>
        </w:rPr>
        <w:t>Кондинского</w:t>
      </w:r>
      <w:proofErr w:type="spellEnd"/>
      <w:r>
        <w:rPr>
          <w:sz w:val="26"/>
          <w:szCs w:val="26"/>
        </w:rPr>
        <w:t xml:space="preserve"> района </w:t>
      </w:r>
      <w:r w:rsidRPr="005C612C">
        <w:rPr>
          <w:sz w:val="26"/>
          <w:szCs w:val="26"/>
        </w:rPr>
        <w:t>уведомляет   о   проведении  публичных  консультаций  в  целях экспертизы</w:t>
      </w:r>
      <w:r>
        <w:rPr>
          <w:sz w:val="26"/>
          <w:szCs w:val="26"/>
        </w:rPr>
        <w:t xml:space="preserve"> </w:t>
      </w:r>
      <w:r w:rsidRPr="005C612C">
        <w:rPr>
          <w:sz w:val="26"/>
          <w:szCs w:val="26"/>
        </w:rPr>
        <w:t xml:space="preserve">муниципального нормативного правового </w:t>
      </w:r>
      <w:r w:rsidRPr="00D36F99">
        <w:rPr>
          <w:sz w:val="26"/>
          <w:szCs w:val="26"/>
        </w:rPr>
        <w:t xml:space="preserve">акта </w:t>
      </w:r>
      <w:r w:rsidR="008B4582">
        <w:rPr>
          <w:sz w:val="26"/>
          <w:szCs w:val="26"/>
        </w:rPr>
        <w:t xml:space="preserve">постановление администрации </w:t>
      </w:r>
      <w:proofErr w:type="spellStart"/>
      <w:r w:rsidR="008B4582">
        <w:rPr>
          <w:sz w:val="26"/>
          <w:szCs w:val="26"/>
        </w:rPr>
        <w:t>Кондинского</w:t>
      </w:r>
      <w:proofErr w:type="spellEnd"/>
      <w:r w:rsidR="008B4582">
        <w:rPr>
          <w:sz w:val="26"/>
          <w:szCs w:val="26"/>
        </w:rPr>
        <w:t xml:space="preserve"> района </w:t>
      </w:r>
      <w:r>
        <w:rPr>
          <w:sz w:val="26"/>
          <w:szCs w:val="26"/>
        </w:rPr>
        <w:t>«</w:t>
      </w:r>
      <w:r>
        <w:rPr>
          <w:sz w:val="28"/>
          <w:szCs w:val="28"/>
        </w:rPr>
        <w:t>Об утверждении П</w:t>
      </w:r>
      <w:r w:rsidRPr="00D444FB">
        <w:rPr>
          <w:sz w:val="28"/>
          <w:szCs w:val="28"/>
        </w:rPr>
        <w:t xml:space="preserve">орядка распространения наружной рекламы на территории </w:t>
      </w:r>
      <w:proofErr w:type="spellStart"/>
      <w:r w:rsidRPr="00D444FB">
        <w:rPr>
          <w:sz w:val="28"/>
          <w:szCs w:val="28"/>
        </w:rPr>
        <w:t>Кондинского</w:t>
      </w:r>
      <w:proofErr w:type="spellEnd"/>
      <w:r w:rsidRPr="00D444FB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Pr="00D36F99">
        <w:rPr>
          <w:sz w:val="26"/>
          <w:szCs w:val="26"/>
        </w:rPr>
        <w:t xml:space="preserve">                                                                    </w:t>
      </w:r>
      <w:r w:rsidRPr="005C612C">
        <w:rPr>
          <w:sz w:val="26"/>
          <w:szCs w:val="26"/>
        </w:rPr>
        <w:t xml:space="preserve">                          </w:t>
      </w:r>
    </w:p>
    <w:p w:rsidR="00775D03" w:rsidRPr="005C612C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Орган, осуществляющий экспертизу муниципальных  нормативных  правовых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актов: </w:t>
      </w:r>
      <w:r w:rsidRPr="00775D03">
        <w:rPr>
          <w:rFonts w:ascii="Times New Roman" w:hAnsi="Times New Roman" w:cs="Times New Roman"/>
          <w:sz w:val="26"/>
          <w:szCs w:val="26"/>
          <w:u w:val="single"/>
        </w:rPr>
        <w:t>Управление архитектуры и градостроительства</w:t>
      </w:r>
    </w:p>
    <w:p w:rsidR="00775D03" w:rsidRPr="005C612C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775D03" w:rsidRPr="00775D03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775D03">
        <w:rPr>
          <w:rFonts w:ascii="Times New Roman" w:hAnsi="Times New Roman" w:cs="Times New Roman"/>
          <w:sz w:val="26"/>
          <w:szCs w:val="26"/>
          <w:u w:val="single"/>
        </w:rPr>
        <w:t xml:space="preserve">"16"."08"."2016" - "04"."09"."2016"                                </w:t>
      </w:r>
    </w:p>
    <w:p w:rsidR="00775D03" w:rsidRPr="00412AC8" w:rsidRDefault="00775D03" w:rsidP="00775D03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12AC8">
        <w:rPr>
          <w:rFonts w:ascii="Times New Roman" w:hAnsi="Times New Roman" w:cs="Times New Roman"/>
        </w:rPr>
        <w:t xml:space="preserve">(не менее срока установленного п.34 Порядка)                                   </w:t>
      </w:r>
    </w:p>
    <w:p w:rsidR="00775D03" w:rsidRPr="005C612C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775D03" w:rsidRPr="00775D03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предложений    (замечаний)    относительно    положений  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нормативного правового акта осуществляется в форме электронного документа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электронной почте на адрес: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uaig</w:t>
      </w:r>
      <w:proofErr w:type="spellEnd"/>
      <w:r w:rsidRPr="00775D03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775D03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</w:p>
    <w:p w:rsidR="00775D03" w:rsidRPr="00AA5B3D" w:rsidRDefault="00775D03" w:rsidP="00775D03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775D03" w:rsidRPr="00775D03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  <w:r w:rsidRPr="00775D03">
        <w:rPr>
          <w:rFonts w:ascii="Times New Roman" w:hAnsi="Times New Roman" w:cs="Times New Roman"/>
          <w:sz w:val="26"/>
          <w:szCs w:val="26"/>
          <w:u w:val="single"/>
        </w:rPr>
        <w:t xml:space="preserve">ул. Титова, 26, </w:t>
      </w:r>
      <w:proofErr w:type="spellStart"/>
      <w:r w:rsidRPr="00775D03">
        <w:rPr>
          <w:rFonts w:ascii="Times New Roman" w:hAnsi="Times New Roman" w:cs="Times New Roman"/>
          <w:sz w:val="26"/>
          <w:szCs w:val="26"/>
          <w:u w:val="single"/>
        </w:rPr>
        <w:t>пгт</w:t>
      </w:r>
      <w:proofErr w:type="gramStart"/>
      <w:r w:rsidRPr="00775D03">
        <w:rPr>
          <w:rFonts w:ascii="Times New Roman" w:hAnsi="Times New Roman" w:cs="Times New Roman"/>
          <w:sz w:val="26"/>
          <w:szCs w:val="26"/>
          <w:u w:val="single"/>
        </w:rPr>
        <w:t>.М</w:t>
      </w:r>
      <w:proofErr w:type="gramEnd"/>
      <w:r w:rsidRPr="00775D03">
        <w:rPr>
          <w:rFonts w:ascii="Times New Roman" w:hAnsi="Times New Roman" w:cs="Times New Roman"/>
          <w:sz w:val="26"/>
          <w:szCs w:val="26"/>
          <w:u w:val="single"/>
        </w:rPr>
        <w:t>еждуреченский</w:t>
      </w:r>
      <w:proofErr w:type="spellEnd"/>
      <w:r w:rsidRPr="00775D03">
        <w:rPr>
          <w:rFonts w:ascii="Times New Roman" w:hAnsi="Times New Roman" w:cs="Times New Roman"/>
          <w:sz w:val="26"/>
          <w:szCs w:val="26"/>
          <w:u w:val="single"/>
        </w:rPr>
        <w:t xml:space="preserve">, Кондинский район, </w:t>
      </w:r>
      <w:proofErr w:type="spellStart"/>
      <w:r w:rsidRPr="00775D03">
        <w:rPr>
          <w:rFonts w:ascii="Times New Roman" w:hAnsi="Times New Roman" w:cs="Times New Roman"/>
          <w:sz w:val="26"/>
          <w:szCs w:val="26"/>
          <w:u w:val="single"/>
        </w:rPr>
        <w:t>ХМАО-Югра</w:t>
      </w:r>
      <w:proofErr w:type="spellEnd"/>
      <w:r w:rsidRPr="00775D03">
        <w:rPr>
          <w:rFonts w:ascii="Times New Roman" w:hAnsi="Times New Roman" w:cs="Times New Roman"/>
          <w:sz w:val="26"/>
          <w:szCs w:val="26"/>
          <w:u w:val="single"/>
        </w:rPr>
        <w:t xml:space="preserve">, 2 этаж, </w:t>
      </w:r>
      <w:proofErr w:type="spellStart"/>
      <w:r w:rsidRPr="00775D03">
        <w:rPr>
          <w:rFonts w:ascii="Times New Roman" w:hAnsi="Times New Roman" w:cs="Times New Roman"/>
          <w:sz w:val="26"/>
          <w:szCs w:val="26"/>
          <w:u w:val="single"/>
        </w:rPr>
        <w:t>каб</w:t>
      </w:r>
      <w:proofErr w:type="spellEnd"/>
      <w:r w:rsidRPr="00775D03">
        <w:rPr>
          <w:rFonts w:ascii="Times New Roman" w:hAnsi="Times New Roman" w:cs="Times New Roman"/>
          <w:sz w:val="26"/>
          <w:szCs w:val="26"/>
          <w:u w:val="single"/>
        </w:rPr>
        <w:t>. 203</w:t>
      </w:r>
    </w:p>
    <w:p w:rsidR="00775D03" w:rsidRPr="00AA5B3D" w:rsidRDefault="00775D03" w:rsidP="00775D03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адрес)</w:t>
      </w:r>
    </w:p>
    <w:p w:rsidR="00775D03" w:rsidRPr="005C612C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775D03" w:rsidRPr="00775D03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proofErr w:type="spellStart"/>
      <w:r>
        <w:rPr>
          <w:rFonts w:ascii="Times New Roman" w:hAnsi="Times New Roman" w:cs="Times New Roman"/>
          <w:sz w:val="26"/>
          <w:szCs w:val="26"/>
          <w:u w:val="single"/>
        </w:rPr>
        <w:t>Гиголаева</w:t>
      </w:r>
      <w:proofErr w:type="spellEnd"/>
      <w:r>
        <w:rPr>
          <w:rFonts w:ascii="Times New Roman" w:hAnsi="Times New Roman" w:cs="Times New Roman"/>
          <w:sz w:val="26"/>
          <w:szCs w:val="26"/>
          <w:u w:val="single"/>
        </w:rPr>
        <w:t xml:space="preserve"> Екатерина Сергеевна – начальник отдела ИСОГД</w:t>
      </w:r>
    </w:p>
    <w:p w:rsidR="00775D03" w:rsidRPr="00AA5B3D" w:rsidRDefault="00775D03" w:rsidP="00775D03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647528" w:rsidRDefault="00647528" w:rsidP="0064752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7528" w:rsidRPr="00647528" w:rsidRDefault="00775D03" w:rsidP="0064752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5D03">
        <w:rPr>
          <w:rFonts w:ascii="Times New Roman" w:hAnsi="Times New Roman" w:cs="Times New Roman"/>
          <w:sz w:val="26"/>
          <w:szCs w:val="26"/>
        </w:rPr>
        <w:t xml:space="preserve">района «Об утверждении Порядка распространения наружной рекламы на территории </w:t>
      </w:r>
      <w:proofErr w:type="spellStart"/>
      <w:r w:rsidRPr="00775D03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775D03">
        <w:rPr>
          <w:rFonts w:ascii="Times New Roman" w:hAnsi="Times New Roman" w:cs="Times New Roman"/>
          <w:sz w:val="26"/>
          <w:szCs w:val="26"/>
        </w:rPr>
        <w:t xml:space="preserve"> района»</w:t>
      </w:r>
      <w:r w:rsidR="00647528">
        <w:rPr>
          <w:rFonts w:ascii="Times New Roman" w:hAnsi="Times New Roman" w:cs="Times New Roman"/>
          <w:sz w:val="26"/>
          <w:szCs w:val="26"/>
        </w:rPr>
        <w:t xml:space="preserve"> </w:t>
      </w:r>
      <w:r w:rsidRPr="00647528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="00647528" w:rsidRPr="00647528">
        <w:rPr>
          <w:rFonts w:ascii="Times New Roman" w:hAnsi="Times New Roman" w:cs="Times New Roman"/>
          <w:sz w:val="26"/>
          <w:szCs w:val="26"/>
        </w:rPr>
        <w:t>едины</w:t>
      </w:r>
      <w:r w:rsidR="00647528">
        <w:rPr>
          <w:sz w:val="26"/>
          <w:szCs w:val="26"/>
        </w:rPr>
        <w:t>е</w:t>
      </w:r>
      <w:r w:rsidR="00647528" w:rsidRPr="00647528">
        <w:rPr>
          <w:rFonts w:ascii="Times New Roman" w:hAnsi="Times New Roman" w:cs="Times New Roman"/>
          <w:sz w:val="26"/>
          <w:szCs w:val="26"/>
        </w:rPr>
        <w:t xml:space="preserve"> требовани</w:t>
      </w:r>
      <w:r w:rsidR="00647528">
        <w:rPr>
          <w:sz w:val="26"/>
          <w:szCs w:val="26"/>
        </w:rPr>
        <w:t>я</w:t>
      </w:r>
      <w:r w:rsidR="00647528" w:rsidRPr="00647528">
        <w:rPr>
          <w:rFonts w:ascii="Times New Roman" w:hAnsi="Times New Roman" w:cs="Times New Roman"/>
          <w:sz w:val="26"/>
          <w:szCs w:val="26"/>
        </w:rPr>
        <w:t xml:space="preserve"> к объектам наружной рекламы, ее территориальному размещению (установка, монтаж, нанесение на поверхности зданий, сооружений и объектов инженерной, транспортной и социальной инфраструктуры), эксплуатации, демонтажу.</w:t>
      </w:r>
    </w:p>
    <w:p w:rsidR="00775D03" w:rsidRPr="005C612C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775D03" w:rsidRPr="005C612C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612C">
        <w:rPr>
          <w:rFonts w:ascii="Times New Roman" w:hAnsi="Times New Roman" w:cs="Times New Roman"/>
          <w:sz w:val="26"/>
          <w:szCs w:val="26"/>
        </w:rPr>
        <w:t>В целях выявления в прилагаемом  муниципальном  нормативном  правовом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акте положений, необоснованно затрудняющих  ведение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в соответствии с </w:t>
      </w:r>
      <w:hyperlink w:anchor="P127" w:history="1">
        <w:r w:rsidRPr="00EA72E6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Порядка  проведения  в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 оценки   регулирующего   воздействия   проектов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муниципальных  нормативных  правовых  актов  и  экспертизы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нормативных   правовых   актов,   затрагивающих   вопросы   осуществления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предпринимательской   и  инвестиционной   деятельности,    утвержденного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от </w:t>
      </w:r>
      <w:r w:rsidR="00647528">
        <w:rPr>
          <w:rFonts w:ascii="Times New Roman" w:hAnsi="Times New Roman" w:cs="Times New Roman"/>
          <w:sz w:val="26"/>
          <w:szCs w:val="26"/>
        </w:rPr>
        <w:t>28.09.2015 года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 w:rsidR="00647528">
        <w:rPr>
          <w:rFonts w:ascii="Times New Roman" w:hAnsi="Times New Roman" w:cs="Times New Roman"/>
          <w:sz w:val="26"/>
          <w:szCs w:val="26"/>
        </w:rPr>
        <w:t>1213</w:t>
      </w:r>
      <w:r w:rsidRPr="005C612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проводит публичные</w:t>
      </w:r>
      <w:proofErr w:type="gramEnd"/>
      <w:r w:rsidRPr="005C612C">
        <w:rPr>
          <w:rFonts w:ascii="Times New Roman" w:hAnsi="Times New Roman" w:cs="Times New Roman"/>
          <w:sz w:val="26"/>
          <w:szCs w:val="26"/>
        </w:rPr>
        <w:t xml:space="preserve"> консультации. В  рамках  указанных  консультаций   все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заинтересованные лица вправе  направить  свои  предложения  и   замечания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прилагаемому муниципальному нормативному правовому акту.              </w:t>
      </w:r>
    </w:p>
    <w:p w:rsidR="00775D03" w:rsidRDefault="00775D03" w:rsidP="00775D03">
      <w:pPr>
        <w:jc w:val="center"/>
        <w:rPr>
          <w:color w:val="000000"/>
          <w:sz w:val="16"/>
        </w:rPr>
      </w:pPr>
    </w:p>
    <w:p w:rsidR="00CC64DA" w:rsidRDefault="00CC64DA"/>
    <w:sectPr w:rsidR="00CC64DA" w:rsidSect="00CC6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5D03"/>
    <w:rsid w:val="00600EF1"/>
    <w:rsid w:val="00647528"/>
    <w:rsid w:val="00775D03"/>
    <w:rsid w:val="008B4582"/>
    <w:rsid w:val="00CC6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775D03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775D0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775D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75D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775D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3</cp:revision>
  <dcterms:created xsi:type="dcterms:W3CDTF">2016-08-15T05:10:00Z</dcterms:created>
  <dcterms:modified xsi:type="dcterms:W3CDTF">2016-08-15T05:30:00Z</dcterms:modified>
</cp:coreProperties>
</file>